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6A34DE0C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113F79C2" w14:textId="77777777" w:rsidR="00A70B67" w:rsidRPr="0015696C" w:rsidRDefault="00A70B67" w:rsidP="00A70B6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states “[i]f you work in a critical infrastructure industry, as defined by the Department of Homeland Security … you have a special responsibility to maintain your normal work schedule.”</w:t>
      </w:r>
      <w:r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 xml:space="preserve">, 2020, the Department of Homeland Security (DHS)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the following water and wastewater workers and suppliers to the water sector (e.g., chemical manufacturers and delivery services) as essential critical infrastructure workers: </w:t>
      </w:r>
    </w:p>
    <w:p w14:paraId="4B2ED4A7" w14:textId="77777777" w:rsidR="00A70B67" w:rsidRPr="00D213D8" w:rsidRDefault="00A70B67" w:rsidP="00A70B6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5EA0E7F4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5DEF5AF3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4280F7EA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68B3AB77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4FC5DDCE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74DAFF0D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077800D" w14:textId="77777777" w:rsidR="00A70B67" w:rsidRPr="00D213D8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53781C9B" w14:textId="77777777" w:rsidR="00A70B67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41EE54C1" w14:textId="743E541A" w:rsidR="00A70B67" w:rsidRPr="00A70B67" w:rsidRDefault="00A70B67" w:rsidP="00A70B6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162D5233" w14:textId="77777777" w:rsidR="00A70B67" w:rsidRPr="00546832" w:rsidRDefault="00A70B67" w:rsidP="00A70B67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069CE4" w14:textId="1AC0BC20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</w:t>
      </w:r>
      <w:r w:rsidR="00A70B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A70B67">
        <w:rPr>
          <w:rFonts w:ascii="Times New Roman" w:hAnsi="Times New Roman" w:cs="Times New Roman"/>
          <w:sz w:val="24"/>
          <w:szCs w:val="24"/>
        </w:rPr>
        <w:t xml:space="preserve">Mississippi Governor Tate Reeves issued an executive order reiterating drinking water utilities </w:t>
      </w:r>
      <w:r w:rsidR="007B3EA0">
        <w:rPr>
          <w:rFonts w:ascii="Times New Roman" w:hAnsi="Times New Roman" w:cs="Times New Roman"/>
          <w:sz w:val="24"/>
          <w:szCs w:val="24"/>
        </w:rPr>
        <w:t xml:space="preserve">as </w:t>
      </w:r>
      <w:r w:rsidR="00A70B67">
        <w:rPr>
          <w:rFonts w:ascii="Times New Roman" w:hAnsi="Times New Roman" w:cs="Times New Roman"/>
          <w:sz w:val="24"/>
          <w:szCs w:val="24"/>
        </w:rPr>
        <w:t xml:space="preserve">essential businesses </w:t>
      </w:r>
      <w:r w:rsidR="007B3EA0">
        <w:rPr>
          <w:rFonts w:ascii="Times New Roman" w:hAnsi="Times New Roman" w:cs="Times New Roman"/>
          <w:sz w:val="24"/>
          <w:szCs w:val="24"/>
        </w:rPr>
        <w:t xml:space="preserve">and that they are vital in helping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640DE3B5" w14:textId="4D784A6F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="007B3EA0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drinking 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lastRenderedPageBreak/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B3FA" w14:textId="77777777" w:rsidR="00790BE6" w:rsidRDefault="00790BE6" w:rsidP="00721595">
      <w:pPr>
        <w:spacing w:after="0" w:line="240" w:lineRule="auto"/>
      </w:pPr>
      <w:r>
        <w:separator/>
      </w:r>
    </w:p>
  </w:endnote>
  <w:endnote w:type="continuationSeparator" w:id="0">
    <w:p w14:paraId="461C574A" w14:textId="77777777" w:rsidR="00790BE6" w:rsidRDefault="00790BE6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4837" w14:textId="77777777" w:rsidR="00790BE6" w:rsidRDefault="00790BE6" w:rsidP="00721595">
      <w:pPr>
        <w:spacing w:after="0" w:line="240" w:lineRule="auto"/>
      </w:pPr>
      <w:r>
        <w:separator/>
      </w:r>
    </w:p>
  </w:footnote>
  <w:footnote w:type="continuationSeparator" w:id="0">
    <w:p w14:paraId="2EFF25AA" w14:textId="77777777" w:rsidR="00790BE6" w:rsidRDefault="00790BE6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091B01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37505"/>
    <w:rsid w:val="004A6231"/>
    <w:rsid w:val="00546832"/>
    <w:rsid w:val="00576A27"/>
    <w:rsid w:val="005D4127"/>
    <w:rsid w:val="005D4A5B"/>
    <w:rsid w:val="00647DB5"/>
    <w:rsid w:val="006968C0"/>
    <w:rsid w:val="00721595"/>
    <w:rsid w:val="00790BE6"/>
    <w:rsid w:val="007B3EA0"/>
    <w:rsid w:val="0080448B"/>
    <w:rsid w:val="0086491B"/>
    <w:rsid w:val="00891233"/>
    <w:rsid w:val="00891994"/>
    <w:rsid w:val="008A21CA"/>
    <w:rsid w:val="008D52AD"/>
    <w:rsid w:val="009B1D4D"/>
    <w:rsid w:val="009F7548"/>
    <w:rsid w:val="00A70B67"/>
    <w:rsid w:val="00AF02C5"/>
    <w:rsid w:val="00B031BB"/>
    <w:rsid w:val="00BC1433"/>
    <w:rsid w:val="00BE7B8F"/>
    <w:rsid w:val="00C121B1"/>
    <w:rsid w:val="00D213D8"/>
    <w:rsid w:val="00D41D84"/>
    <w:rsid w:val="00DA72D9"/>
    <w:rsid w:val="00DB4617"/>
    <w:rsid w:val="00DC7C25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25"/>
  </w:style>
  <w:style w:type="paragraph" w:styleId="Footer">
    <w:name w:val="footer"/>
    <w:basedOn w:val="Normal"/>
    <w:link w:val="FooterChar"/>
    <w:uiPriority w:val="99"/>
    <w:unhideWhenUsed/>
    <w:rsid w:val="00DC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46F557FB34C4A975E28225309CC03" ma:contentTypeVersion="31" ma:contentTypeDescription="Create a new document." ma:contentTypeScope="" ma:versionID="e140e8b86e94d318f0038412652c227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416aa26-8412-482c-a874-1902f5985f9a" xmlns:ns7="21368475-1db5-4917-82d5-5f81fca9e4be" targetNamespace="http://schemas.microsoft.com/office/2006/metadata/properties" ma:root="true" ma:fieldsID="eedb43cf335fbc19b00ad003a0a26ee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16aa26-8412-482c-a874-1902f5985f9a"/>
    <xsd:import namespace="21368475-1db5-4917-82d5-5f81fca9e4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cc0dd46-e5f1-46fd-9ff1-453e4a15b801}" ma:internalName="TaxCatchAllLabel" ma:readOnly="true" ma:showField="CatchAllDataLabel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cc0dd46-e5f1-46fd-9ff1-453e4a15b801}" ma:internalName="TaxCatchAll" ma:showField="CatchAllData" ma:web="8416aa26-8412-482c-a874-1902f598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aa26-8412-482c-a874-1902f5985f9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8475-1db5-4917-82d5-5f81fca9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>Office of Water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416aa26-8412-482c-a874-1902f5985f9a" xsi:nil="true"/>
    <Records_x0020_Status xmlns="8416aa26-8412-482c-a874-1902f5985f9a">Pending</Records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41B6-6BEC-4D7D-A16E-32B767C1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16aa26-8412-482c-a874-1902f5985f9a"/>
    <ds:schemaRef ds:uri="21368475-1db5-4917-82d5-5f81fca9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8416aa26-8412-482c-a874-1902f5985f9a"/>
  </ds:schemaRefs>
</ds:datastoreItem>
</file>

<file path=customXml/itemProps4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8BDA41-68D1-4212-8697-3FAC4ED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2086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Utility Template_COVID-19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Utility Template_COVID-19</dc:title>
  <dc:subject/>
  <dc:creator>Wisniewski, Lauren</dc:creator>
  <cp:keywords/>
  <dc:description/>
  <cp:lastModifiedBy>Samantha Wilmoth</cp:lastModifiedBy>
  <cp:revision>2</cp:revision>
  <dcterms:created xsi:type="dcterms:W3CDTF">2020-04-17T14:36:00Z</dcterms:created>
  <dcterms:modified xsi:type="dcterms:W3CDTF">2020-04-17T14:36:00Z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0x01010013E46F557FB34C4A975E28225309CC03</vt:lpwstr>
  </property>
</Properties>
</file>